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4A0" w:firstRow="1" w:lastRow="0" w:firstColumn="1" w:lastColumn="0" w:noHBand="0" w:noVBand="1"/>
      </w:tblPr>
      <w:tblGrid>
        <w:gridCol w:w="1915"/>
        <w:gridCol w:w="1253"/>
        <w:gridCol w:w="662"/>
        <w:gridCol w:w="1915"/>
        <w:gridCol w:w="402"/>
        <w:gridCol w:w="891"/>
        <w:gridCol w:w="622"/>
        <w:gridCol w:w="1916"/>
      </w:tblGrid>
      <w:tr w:rsidR="00926002" w:rsidRPr="00926002" w:rsidTr="00926002">
        <w:tc>
          <w:tcPr>
            <w:tcW w:w="9576" w:type="dxa"/>
            <w:gridSpan w:val="8"/>
            <w:hideMark/>
          </w:tcPr>
          <w:p w:rsidR="00926002" w:rsidRDefault="00926002">
            <w:pPr>
              <w:jc w:val="center"/>
              <w:rPr>
                <w:rFonts w:ascii="Arial" w:hAnsi="Arial" w:cs="Arial"/>
                <w:b/>
                <w:caps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32"/>
              </w:rPr>
              <w:t>O</w:t>
            </w:r>
            <w:r>
              <w:rPr>
                <w:rFonts w:ascii="Arial" w:hAnsi="Arial" w:cs="Arial"/>
                <w:b/>
                <w:caps/>
                <w:sz w:val="28"/>
                <w:szCs w:val="32"/>
              </w:rPr>
              <w:t xml:space="preserve">rdonnances d’évaluation – Demande à </w:t>
            </w:r>
          </w:p>
          <w:p w:rsidR="00926002" w:rsidRDefault="00926002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  <w:sz w:val="28"/>
                <w:szCs w:val="32"/>
              </w:rPr>
              <w:t>l’intention du greffe</w:t>
            </w:r>
          </w:p>
        </w:tc>
      </w:tr>
      <w:tr w:rsidR="00926002" w:rsidTr="00926002">
        <w:tc>
          <w:tcPr>
            <w:tcW w:w="1915" w:type="dxa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5745" w:type="dxa"/>
            <w:gridSpan w:val="6"/>
            <w:hideMark/>
          </w:tcPr>
          <w:p w:rsidR="00926002" w:rsidRDefault="0092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Code criminel, </w:t>
            </w:r>
            <w:r>
              <w:rPr>
                <w:rFonts w:ascii="Arial" w:hAnsi="Arial" w:cs="Arial"/>
                <w:sz w:val="20"/>
              </w:rPr>
              <w:t>articles 672.11, 752.1 et 753.01)</w:t>
            </w:r>
          </w:p>
        </w:tc>
        <w:tc>
          <w:tcPr>
            <w:tcW w:w="1916" w:type="dxa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1915" w:type="dxa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3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1915" w:type="dxa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3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3168" w:type="dxa"/>
            <w:gridSpan w:val="2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l’accusé: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3168" w:type="dxa"/>
            <w:gridSpan w:val="2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de dossier de la Cour :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3168" w:type="dxa"/>
            <w:gridSpan w:val="2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Infraction(s) reprochées(s) : 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3168" w:type="dxa"/>
            <w:gridSpan w:val="2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État de détention :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3168" w:type="dxa"/>
            <w:gridSpan w:val="2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Avocat de la Couronne :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3168" w:type="dxa"/>
            <w:gridSpan w:val="2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Avocat de la défense :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26002" w:rsidTr="00926002">
        <w:trPr>
          <w:trHeight w:val="188"/>
        </w:trPr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rPr>
          <w:trHeight w:val="360"/>
        </w:trPr>
        <w:tc>
          <w:tcPr>
            <w:tcW w:w="3168" w:type="dxa"/>
            <w:gridSpan w:val="2"/>
            <w:vAlign w:val="bottom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Auteur de la demande :</w:t>
            </w:r>
          </w:p>
        </w:tc>
        <w:tc>
          <w:tcPr>
            <w:tcW w:w="6408" w:type="dxa"/>
            <w:gridSpan w:val="6"/>
            <w:vAlign w:val="bottom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F2363C">
              <w:rPr>
                <w:rFonts w:ascii="Arial" w:hAnsi="Arial" w:cs="Arial"/>
              </w:rPr>
            </w:r>
            <w:r w:rsidR="00F2363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Crown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F2363C">
              <w:rPr>
                <w:rFonts w:ascii="Arial" w:hAnsi="Arial" w:cs="Arial"/>
              </w:rPr>
            </w:r>
            <w:r w:rsidR="00F2363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Defence</w:t>
            </w:r>
          </w:p>
        </w:tc>
      </w:tr>
      <w:tr w:rsid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3168" w:type="dxa"/>
            <w:gridSpan w:val="2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Prochaine comparution :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3168" w:type="dxa"/>
            <w:gridSpan w:val="2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d’évaluation : </w:t>
            </w:r>
          </w:p>
        </w:tc>
        <w:tc>
          <w:tcPr>
            <w:tcW w:w="6408" w:type="dxa"/>
            <w:gridSpan w:val="6"/>
            <w:hideMark/>
          </w:tcPr>
          <w:p w:rsidR="00926002" w:rsidRDefault="00926002">
            <w:pPr>
              <w:pStyle w:val="NoSpacing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F2363C">
              <w:rPr>
                <w:rFonts w:ascii="Arial" w:hAnsi="Arial" w:cs="Arial"/>
              </w:rPr>
            </w:r>
            <w:r w:rsidR="00F2363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lang w:val="fr-CA"/>
              </w:rPr>
              <w:t xml:space="preserve">Aptitude à subir son procès et non- responsabilité     criminelle </w:t>
            </w:r>
          </w:p>
          <w:p w:rsidR="00926002" w:rsidRDefault="00926002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>(al. 672.11(a), 672.11(b))</w:t>
            </w:r>
          </w:p>
        </w:tc>
      </w:tr>
      <w:tr w:rsid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408" w:type="dxa"/>
            <w:gridSpan w:val="6"/>
          </w:tcPr>
          <w:p w:rsidR="00926002" w:rsidRDefault="00926002">
            <w:pPr>
              <w:rPr>
                <w:rFonts w:ascii="Arial" w:hAnsi="Arial" w:cs="Arial"/>
                <w:lang w:val="en-CA"/>
              </w:rPr>
            </w:pPr>
          </w:p>
        </w:tc>
      </w:tr>
      <w:tr w:rsidR="00926002" w:rsidRP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79" w:type="dxa"/>
            <w:gridSpan w:val="3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F2363C">
              <w:rPr>
                <w:rFonts w:ascii="Arial" w:hAnsi="Arial" w:cs="Arial"/>
              </w:rPr>
            </w:r>
            <w:r w:rsidR="00F2363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Aptitude à subir son procès </w:t>
            </w:r>
            <w:r>
              <w:rPr>
                <w:rFonts w:ascii="Arial" w:hAnsi="Arial" w:cs="Arial"/>
                <w:sz w:val="20"/>
              </w:rPr>
              <w:t xml:space="preserve">(al. 672.11(a))             </w:t>
            </w:r>
          </w:p>
        </w:tc>
        <w:tc>
          <w:tcPr>
            <w:tcW w:w="3429" w:type="dxa"/>
            <w:gridSpan w:val="3"/>
            <w:hideMark/>
          </w:tcPr>
          <w:p w:rsidR="00926002" w:rsidRDefault="00926002">
            <w:pPr>
              <w:pStyle w:val="NoSpacing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F2363C">
              <w:rPr>
                <w:rFonts w:ascii="Arial" w:hAnsi="Arial" w:cs="Arial"/>
              </w:rPr>
            </w:r>
            <w:r w:rsidR="00F2363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lang w:val="fr-CA"/>
              </w:rPr>
              <w:t>Non-responsabilité criminelle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lang w:val="fr-CA"/>
              </w:rPr>
              <w:t>(al. 672.11(b))</w:t>
            </w:r>
          </w:p>
        </w:tc>
      </w:tr>
      <w:tr w:rsidR="00926002" w:rsidRP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4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F2363C">
              <w:rPr>
                <w:rFonts w:ascii="Arial" w:hAnsi="Arial" w:cs="Arial"/>
              </w:rPr>
            </w:r>
            <w:r w:rsidR="00F2363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Déliquant dangereux </w:t>
            </w:r>
            <w:r>
              <w:rPr>
                <w:rFonts w:ascii="Arial" w:hAnsi="Arial" w:cs="Arial"/>
                <w:sz w:val="20"/>
              </w:rPr>
              <w:t>(art. 752.1)</w:t>
            </w:r>
          </w:p>
        </w:tc>
        <w:tc>
          <w:tcPr>
            <w:tcW w:w="253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RP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  <w:hideMark/>
          </w:tcPr>
          <w:p w:rsidR="00926002" w:rsidRDefault="00926002">
            <w:pPr>
              <w:pStyle w:val="NoSpacing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F2363C">
              <w:rPr>
                <w:rFonts w:ascii="Arial" w:hAnsi="Arial" w:cs="Arial"/>
              </w:rPr>
            </w:r>
            <w:r w:rsidR="00F2363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 w:cs="Arial"/>
                <w:lang w:val="fr-CA"/>
              </w:rPr>
              <w:t xml:space="preserve"> Déliquant dangereux (Déclaration de culpabilité</w:t>
            </w:r>
          </w:p>
          <w:p w:rsidR="00926002" w:rsidRDefault="00926002">
            <w:pPr>
              <w:pStyle w:val="NoSpacing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ultérieure </w:t>
            </w:r>
            <w:r w:rsidRPr="00926002">
              <w:rPr>
                <w:rFonts w:ascii="Arial" w:hAnsi="Arial" w:cs="Arial"/>
                <w:sz w:val="20"/>
                <w:lang w:val="fr-CA"/>
              </w:rPr>
              <w:t>(art. 753.01)</w:t>
            </w:r>
          </w:p>
        </w:tc>
      </w:tr>
      <w:tr w:rsidR="00926002" w:rsidRPr="00926002" w:rsidTr="00926002">
        <w:tc>
          <w:tcPr>
            <w:tcW w:w="3168" w:type="dxa"/>
            <w:gridSpan w:val="2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6"/>
          </w:tcPr>
          <w:p w:rsidR="00926002" w:rsidRDefault="00926002">
            <w:pPr>
              <w:rPr>
                <w:rFonts w:ascii="Arial" w:hAnsi="Arial" w:cs="Arial"/>
              </w:rPr>
            </w:pPr>
          </w:p>
        </w:tc>
      </w:tr>
      <w:tr w:rsidR="00926002" w:rsidTr="00926002">
        <w:tc>
          <w:tcPr>
            <w:tcW w:w="3168" w:type="dxa"/>
            <w:gridSpan w:val="2"/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Renseignements supplémentaires :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002" w:rsidRDefault="0092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AE07BB" w:rsidRDefault="00F2363C"/>
    <w:sectPr w:rsidR="00AE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3C" w:rsidRDefault="00F2363C" w:rsidP="00F2363C">
      <w:r>
        <w:separator/>
      </w:r>
    </w:p>
  </w:endnote>
  <w:endnote w:type="continuationSeparator" w:id="0">
    <w:p w:rsidR="00F2363C" w:rsidRDefault="00F2363C" w:rsidP="00F2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3C" w:rsidRDefault="00F2363C" w:rsidP="00F2363C">
      <w:r>
        <w:separator/>
      </w:r>
    </w:p>
  </w:footnote>
  <w:footnote w:type="continuationSeparator" w:id="0">
    <w:p w:rsidR="00F2363C" w:rsidRDefault="00F2363C" w:rsidP="00F2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02"/>
    <w:rsid w:val="007374ED"/>
    <w:rsid w:val="00807353"/>
    <w:rsid w:val="00926002"/>
    <w:rsid w:val="00A9218F"/>
    <w:rsid w:val="00F2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2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002"/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2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002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2018-07-04T21:56:00Z</dcterms:created>
  <dcterms:modified xsi:type="dcterms:W3CDTF">2018-07-04T21:56:00Z</dcterms:modified>
</cp:coreProperties>
</file>