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680"/>
          <w:tab w:val="right" w:pos="9360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Formule 1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C.S. n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en-CA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>______________</w:t>
      </w:r>
    </w:p>
    <w:p>
      <w:pPr>
        <w:tabs>
          <w:tab w:val="center" w:pos="4680"/>
        </w:tabs>
        <w:jc w:val="center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(</w:t>
      </w:r>
      <w:r>
        <w:rPr>
          <w:rFonts w:ascii="Arial" w:hAnsi="Arial" w:cs="Arial"/>
          <w:i/>
          <w:sz w:val="24"/>
          <w:szCs w:val="24"/>
          <w:lang w:eastAsia="en-CA"/>
        </w:rPr>
        <w:t>Loi sur le divorce</w:t>
      </w:r>
      <w:r>
        <w:rPr>
          <w:rFonts w:ascii="Arial" w:hAnsi="Arial" w:cs="Arial"/>
          <w:sz w:val="24"/>
          <w:szCs w:val="24"/>
          <w:lang w:eastAsia="en-CA"/>
        </w:rPr>
        <w:t>, art. 16.9)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 SUPRÊME DU YUKON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Entre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Demandeur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et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Défendeur</w:t>
      </w:r>
    </w:p>
    <w:p>
      <w:pPr>
        <w:jc w:val="center"/>
        <w:rPr>
          <w:rFonts w:ascii="Arial" w:hAnsi="Arial" w:cs="Arial"/>
          <w:lang w:eastAsia="en-CA"/>
        </w:rPr>
      </w:pPr>
    </w:p>
    <w:p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AVIS DE DÉMÉNAGEMENT IMPORTANT</w:t>
      </w:r>
    </w:p>
    <w:p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Renseignements relatifs à la personne qui donne l’avis :</w:t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actuelle : 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Coordonnées actuelles : 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tout enfant à charge visé par un déménagement important : 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tout autre enfant à charge à l’égard duquel la personne qui donne l’avis a du temps parental ou des responsabilités décisionnelles : 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 de toute personne ayant du temps parental ou des responsabilités décisionnelles à l’égard de tout enfant à charge ou des contacts avec celui-ci en vertu d’une ordonnance de contact : 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Renseignements relatifs au déménagement important projeté :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prévue :_____________________________________________________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du nouveau lieu de résidence et nouvelles coordonnées de la personne ou de l’enfant à charge, selon le cas : 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Réaménagement proposé du temps parental, des responsabilités décisionnelles ou des contacts, selon le cas :__________________________________________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sz w:val="24"/>
          <w:szCs w:val="24"/>
          <w:lang w:val="fr-CA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sz w:val="24"/>
          <w:szCs w:val="24"/>
          <w:lang w:val="fr-CA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Fait le __________________   </w:t>
      </w:r>
      <w:r>
        <w:rPr>
          <w:rFonts w:ascii="Arial" w:hAnsi="Arial" w:cs="Arial"/>
          <w:sz w:val="24"/>
          <w:szCs w:val="24"/>
          <w:lang w:val="fr-CA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Signature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Nom en lettres moulées</w:t>
      </w:r>
    </w:p>
    <w:p>
      <w:pPr>
        <w:rPr>
          <w:rFonts w:ascii="Arial" w:hAnsi="Arial" w:cs="Aria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2022-10-08T23:17:00Z</dcterms:created>
  <dcterms:modified xsi:type="dcterms:W3CDTF">2022-10-08T23:17:00Z</dcterms:modified>
</cp:coreProperties>
</file>